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5D" w:rsidRDefault="002E615D" w:rsidP="00700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Edge Hill University Dance Degree: </w:t>
      </w:r>
    </w:p>
    <w:p w:rsidR="002E615D" w:rsidRDefault="007000D3" w:rsidP="00700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DAN2007, </w:t>
      </w:r>
      <w:r w:rsidR="008E2D03" w:rsidRPr="009426CF">
        <w:rPr>
          <w:rFonts w:ascii="Arial" w:hAnsi="Arial" w:cs="Arial"/>
        </w:rPr>
        <w:t>DA</w:t>
      </w:r>
      <w:r w:rsidR="008E2D03">
        <w:rPr>
          <w:rFonts w:ascii="Arial" w:hAnsi="Arial" w:cs="Arial"/>
        </w:rPr>
        <w:t xml:space="preserve">NCE PRACTICE IN CONTEXT </w:t>
      </w:r>
      <w:r w:rsidR="00EE0BB6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a</w:t>
      </w:r>
      <w:r w:rsidR="00EE0BB6">
        <w:rPr>
          <w:rFonts w:ascii="Arial" w:hAnsi="Arial" w:cs="Arial"/>
        </w:rPr>
        <w:t xml:space="preserve"> second year </w:t>
      </w:r>
      <w:r>
        <w:rPr>
          <w:rFonts w:ascii="Arial" w:hAnsi="Arial" w:cs="Arial"/>
        </w:rPr>
        <w:t xml:space="preserve">core </w:t>
      </w:r>
      <w:r w:rsidR="00EE0BB6">
        <w:rPr>
          <w:rFonts w:ascii="Arial" w:hAnsi="Arial" w:cs="Arial"/>
        </w:rPr>
        <w:t xml:space="preserve">module </w:t>
      </w:r>
      <w:r w:rsidR="008E2D03" w:rsidRPr="009426CF">
        <w:rPr>
          <w:rFonts w:ascii="Arial" w:hAnsi="Arial" w:cs="Arial"/>
        </w:rPr>
        <w:t>explor</w:t>
      </w:r>
      <w:r w:rsidR="00EE0BB6">
        <w:rPr>
          <w:rFonts w:ascii="Arial" w:hAnsi="Arial" w:cs="Arial"/>
        </w:rPr>
        <w:t>ing</w:t>
      </w:r>
      <w:r w:rsidR="008E2D03">
        <w:rPr>
          <w:rFonts w:ascii="Arial" w:hAnsi="Arial" w:cs="Arial"/>
        </w:rPr>
        <w:t xml:space="preserve">   global, </w:t>
      </w:r>
      <w:r w:rsidR="008E2D03" w:rsidRPr="009426CF">
        <w:rPr>
          <w:rFonts w:ascii="Arial" w:hAnsi="Arial" w:cs="Arial"/>
        </w:rPr>
        <w:t xml:space="preserve">social and popular </w:t>
      </w:r>
      <w:r w:rsidR="008E2D03">
        <w:rPr>
          <w:rFonts w:ascii="Arial" w:hAnsi="Arial" w:cs="Arial"/>
        </w:rPr>
        <w:t xml:space="preserve">dance cultures.  </w:t>
      </w:r>
    </w:p>
    <w:p w:rsidR="008E2D03" w:rsidRPr="007000D3" w:rsidRDefault="00AB5C2C" w:rsidP="00700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Alongside practical classes in </w:t>
      </w:r>
      <w:r w:rsidR="008E2D03">
        <w:rPr>
          <w:rFonts w:ascii="Arial" w:hAnsi="Arial" w:cs="Arial"/>
        </w:rPr>
        <w:t xml:space="preserve">selected styles, </w:t>
      </w:r>
      <w:r w:rsidR="00EE0BB6">
        <w:rPr>
          <w:rFonts w:ascii="Arial" w:hAnsi="Arial" w:cs="Arial"/>
        </w:rPr>
        <w:t xml:space="preserve">such as </w:t>
      </w:r>
      <w:r w:rsidR="008E2D03">
        <w:rPr>
          <w:rFonts w:ascii="Arial" w:hAnsi="Arial" w:cs="Arial"/>
        </w:rPr>
        <w:t>Afric</w:t>
      </w:r>
      <w:r>
        <w:rPr>
          <w:rFonts w:ascii="Arial" w:hAnsi="Arial" w:cs="Arial"/>
        </w:rPr>
        <w:t>an Diaspora Dance and Capoeira,</w:t>
      </w:r>
      <w:r w:rsidR="007000D3">
        <w:rPr>
          <w:rFonts w:ascii="Arial" w:hAnsi="Arial" w:cs="Arial"/>
        </w:rPr>
        <w:t xml:space="preserve"> </w:t>
      </w:r>
      <w:r w:rsidR="008E2D03">
        <w:rPr>
          <w:rFonts w:ascii="Arial" w:hAnsi="Arial" w:cs="Arial"/>
        </w:rPr>
        <w:t xml:space="preserve">you will </w:t>
      </w:r>
      <w:r w:rsidR="008E2D03" w:rsidRPr="009426CF">
        <w:rPr>
          <w:rFonts w:ascii="Arial" w:hAnsi="Arial" w:cs="Arial"/>
        </w:rPr>
        <w:t xml:space="preserve">also critically investigate current </w:t>
      </w:r>
      <w:r w:rsidR="007000D3">
        <w:rPr>
          <w:rFonts w:ascii="Arial" w:hAnsi="Arial" w:cs="Arial"/>
        </w:rPr>
        <w:t xml:space="preserve">cultural </w:t>
      </w:r>
      <w:r>
        <w:rPr>
          <w:rFonts w:ascii="Arial" w:hAnsi="Arial" w:cs="Arial"/>
        </w:rPr>
        <w:t>theories</w:t>
      </w:r>
      <w:r w:rsidR="007000D3">
        <w:rPr>
          <w:rFonts w:ascii="Arial" w:hAnsi="Arial" w:cs="Arial"/>
        </w:rPr>
        <w:t xml:space="preserve"> </w:t>
      </w:r>
      <w:r w:rsidR="008E2D03" w:rsidRPr="009426CF">
        <w:rPr>
          <w:rFonts w:ascii="Arial" w:hAnsi="Arial" w:cs="Arial"/>
        </w:rPr>
        <w:t xml:space="preserve">and </w:t>
      </w:r>
      <w:r w:rsidR="007000D3">
        <w:rPr>
          <w:rFonts w:ascii="Arial" w:hAnsi="Arial" w:cs="Arial"/>
        </w:rPr>
        <w:t xml:space="preserve">concepts, </w:t>
      </w:r>
      <w:r w:rsidR="00EE0BB6">
        <w:rPr>
          <w:rFonts w:ascii="Arial" w:hAnsi="Arial" w:cs="Arial"/>
        </w:rPr>
        <w:t xml:space="preserve">which </w:t>
      </w:r>
      <w:r w:rsidR="008E2D03" w:rsidRPr="009426CF">
        <w:rPr>
          <w:rFonts w:ascii="Arial" w:hAnsi="Arial" w:cs="Arial"/>
        </w:rPr>
        <w:t xml:space="preserve">contextualise the cultural significance of </w:t>
      </w:r>
      <w:r w:rsidR="008E2D03">
        <w:rPr>
          <w:rFonts w:ascii="Arial" w:hAnsi="Arial" w:cs="Arial"/>
        </w:rPr>
        <w:t xml:space="preserve">popular and social </w:t>
      </w:r>
      <w:r w:rsidR="008E2D03" w:rsidRPr="009426CF">
        <w:rPr>
          <w:rFonts w:ascii="Arial" w:hAnsi="Arial" w:cs="Arial"/>
        </w:rPr>
        <w:t>dance traditions</w:t>
      </w:r>
      <w:r w:rsidR="002E615D">
        <w:rPr>
          <w:rFonts w:ascii="Arial" w:hAnsi="Arial" w:cs="Arial"/>
        </w:rPr>
        <w:t xml:space="preserve">. These </w:t>
      </w:r>
      <w:bookmarkStart w:id="0" w:name="_GoBack"/>
      <w:bookmarkEnd w:id="0"/>
      <w:r w:rsidR="008E2D03" w:rsidRPr="009426CF">
        <w:rPr>
          <w:rFonts w:ascii="Arial" w:hAnsi="Arial" w:cs="Arial"/>
          <w:color w:val="000000"/>
        </w:rPr>
        <w:t>might include:</w:t>
      </w:r>
    </w:p>
    <w:p w:rsidR="008E2D03" w:rsidRPr="009426CF" w:rsidRDefault="008E2D03" w:rsidP="007000D3">
      <w:pPr>
        <w:jc w:val="both"/>
        <w:rPr>
          <w:rFonts w:ascii="Arial" w:hAnsi="Arial" w:cs="Arial"/>
          <w:color w:val="000000"/>
        </w:rPr>
      </w:pPr>
    </w:p>
    <w:p w:rsidR="008E2D03" w:rsidRPr="00EE0BB6" w:rsidRDefault="007000D3" w:rsidP="007000D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Post-c</w:t>
      </w:r>
      <w:r w:rsidR="00EE0BB6">
        <w:rPr>
          <w:rFonts w:ascii="Arial" w:hAnsi="Arial" w:cs="Arial"/>
          <w:color w:val="000000"/>
        </w:rPr>
        <w:t xml:space="preserve">olonial studies such as Orientalism, </w:t>
      </w:r>
      <w:r w:rsidR="00EE0BB6" w:rsidRPr="009426CF">
        <w:rPr>
          <w:rFonts w:ascii="Arial" w:hAnsi="Arial" w:cs="Arial"/>
          <w:color w:val="000000"/>
        </w:rPr>
        <w:t xml:space="preserve">Cultural </w:t>
      </w:r>
      <w:r>
        <w:rPr>
          <w:rFonts w:ascii="Arial" w:hAnsi="Arial" w:cs="Arial"/>
          <w:color w:val="000000"/>
        </w:rPr>
        <w:t>R</w:t>
      </w:r>
      <w:r w:rsidR="00EE0BB6" w:rsidRPr="009426CF">
        <w:rPr>
          <w:rFonts w:ascii="Arial" w:hAnsi="Arial" w:cs="Arial"/>
          <w:color w:val="000000"/>
        </w:rPr>
        <w:t>epresentation</w:t>
      </w:r>
      <w:r w:rsidR="00EE0BB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G</w:t>
      </w:r>
      <w:r w:rsidR="00EE0BB6">
        <w:rPr>
          <w:rFonts w:ascii="Arial" w:hAnsi="Arial" w:cs="Arial"/>
          <w:color w:val="000000"/>
        </w:rPr>
        <w:t xml:space="preserve">lobalisation and </w:t>
      </w:r>
      <w:r>
        <w:rPr>
          <w:rFonts w:ascii="Arial" w:hAnsi="Arial" w:cs="Arial"/>
          <w:color w:val="000000"/>
        </w:rPr>
        <w:t>C</w:t>
      </w:r>
      <w:r w:rsidR="00EE0BB6" w:rsidRPr="00EE0BB6">
        <w:rPr>
          <w:rFonts w:ascii="Arial" w:hAnsi="Arial" w:cs="Arial"/>
          <w:color w:val="000000"/>
        </w:rPr>
        <w:t xml:space="preserve">ultural </w:t>
      </w:r>
      <w:r>
        <w:rPr>
          <w:rFonts w:ascii="Arial" w:hAnsi="Arial" w:cs="Arial"/>
          <w:color w:val="000000"/>
        </w:rPr>
        <w:t>I</w:t>
      </w:r>
      <w:r w:rsidR="00EE0BB6" w:rsidRPr="00EE0BB6">
        <w:rPr>
          <w:rFonts w:ascii="Arial" w:hAnsi="Arial" w:cs="Arial"/>
          <w:color w:val="000000"/>
        </w:rPr>
        <w:t>dentities</w:t>
      </w:r>
    </w:p>
    <w:p w:rsidR="008E2D03" w:rsidRPr="00AB5C2C" w:rsidRDefault="008E2D03" w:rsidP="007000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426CF">
        <w:rPr>
          <w:rFonts w:ascii="Arial" w:hAnsi="Arial" w:cs="Arial"/>
          <w:color w:val="000000"/>
        </w:rPr>
        <w:t xml:space="preserve">Ethnographic methodologies </w:t>
      </w:r>
      <w:r w:rsidR="00EE0BB6">
        <w:rPr>
          <w:rFonts w:ascii="Arial" w:hAnsi="Arial" w:cs="Arial"/>
          <w:color w:val="000000"/>
        </w:rPr>
        <w:t>and approaches to investigating dance cultures</w:t>
      </w:r>
    </w:p>
    <w:p w:rsidR="00AB5C2C" w:rsidRPr="00AB5C2C" w:rsidRDefault="00AB5C2C" w:rsidP="007000D3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Y</w:t>
      </w:r>
      <w:r w:rsidRPr="00AB5C2C">
        <w:rPr>
          <w:rFonts w:ascii="Arial" w:hAnsi="Arial" w:cs="Arial"/>
        </w:rPr>
        <w:t>ou m</w:t>
      </w:r>
      <w:r>
        <w:rPr>
          <w:rFonts w:ascii="Arial" w:hAnsi="Arial" w:cs="Arial"/>
        </w:rPr>
        <w:t>ight also</w:t>
      </w:r>
      <w:r w:rsidRPr="00AB5C2C">
        <w:rPr>
          <w:rFonts w:ascii="Arial" w:hAnsi="Arial" w:cs="Arial"/>
        </w:rPr>
        <w:t xml:space="preserve"> investigate wider processes of application, such as ethnographic documentation. </w:t>
      </w:r>
      <w:r w:rsidRPr="00AB5C2C">
        <w:rPr>
          <w:rFonts w:ascii="Arial" w:hAnsi="Arial" w:cs="Arial"/>
          <w:lang w:val="en-US"/>
        </w:rPr>
        <w:t>Within the range of subjects studied, you will have the opportunity to select examples of practice and theory for more extended research and analysis.</w:t>
      </w:r>
    </w:p>
    <w:p w:rsidR="00AB5C2C" w:rsidRPr="009426CF" w:rsidRDefault="00AB5C2C" w:rsidP="007000D3">
      <w:pPr>
        <w:jc w:val="both"/>
        <w:rPr>
          <w:rFonts w:ascii="Arial" w:hAnsi="Arial" w:cs="Arial"/>
        </w:rPr>
      </w:pPr>
    </w:p>
    <w:p w:rsidR="008E2D03" w:rsidRPr="009426CF" w:rsidRDefault="008E2D03" w:rsidP="007000D3">
      <w:pPr>
        <w:ind w:left="840"/>
        <w:jc w:val="both"/>
        <w:rPr>
          <w:rFonts w:ascii="Arial" w:hAnsi="Arial" w:cs="Arial"/>
        </w:rPr>
      </w:pPr>
    </w:p>
    <w:p w:rsidR="008E2D03" w:rsidRPr="009426CF" w:rsidRDefault="00EE0BB6" w:rsidP="007000D3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</w:p>
    <w:p w:rsidR="00521FD1" w:rsidRDefault="00521FD1" w:rsidP="007000D3">
      <w:pPr>
        <w:jc w:val="both"/>
      </w:pPr>
    </w:p>
    <w:sectPr w:rsidR="00521FD1" w:rsidSect="00931A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1FA"/>
    <w:multiLevelType w:val="hybridMultilevel"/>
    <w:tmpl w:val="B5B8E46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03"/>
    <w:rsid w:val="002E615D"/>
    <w:rsid w:val="00521FD1"/>
    <w:rsid w:val="007000D3"/>
    <w:rsid w:val="008E2D03"/>
    <w:rsid w:val="00931A84"/>
    <w:rsid w:val="00AB5C2C"/>
    <w:rsid w:val="00E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60F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737</Characters>
  <Application>Microsoft Macintosh Word</Application>
  <DocSecurity>0</DocSecurity>
  <Lines>6</Lines>
  <Paragraphs>1</Paragraphs>
  <ScaleCrop>false</ScaleCrop>
  <Company>edgehill university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Gersten Roberts</dc:creator>
  <cp:keywords/>
  <dc:description/>
  <cp:lastModifiedBy>June Gersten Roberts</cp:lastModifiedBy>
  <cp:revision>1</cp:revision>
  <dcterms:created xsi:type="dcterms:W3CDTF">2014-06-16T11:14:00Z</dcterms:created>
  <dcterms:modified xsi:type="dcterms:W3CDTF">2014-06-16T11:46:00Z</dcterms:modified>
</cp:coreProperties>
</file>